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6785CE">
      <w:pPr>
        <w:rPr>
          <w:rFonts w:hint="eastAsia" w:eastAsiaTheme="minorEastAsia"/>
          <w:lang w:val="en-US" w:eastAsia="zh-CN"/>
        </w:rPr>
      </w:pPr>
      <w:bookmarkStart w:id="0" w:name="_GoBack"/>
      <w:bookmarkEnd w:id="0"/>
    </w:p>
    <w:p w14:paraId="626E4F50">
      <w:pPr>
        <w:pStyle w:val="2"/>
        <w:rPr>
          <w:rFonts w:hint="eastAsia" w:eastAsiaTheme="minorEastAsia"/>
          <w:lang w:val="en-US" w:eastAsia="zh-CN"/>
        </w:rPr>
      </w:pPr>
    </w:p>
    <w:tbl>
      <w:tblPr>
        <w:tblStyle w:val="4"/>
        <w:tblpPr w:leftFromText="180" w:rightFromText="180" w:vertAnchor="text" w:horzAnchor="page" w:tblpX="1631" w:tblpY="-172"/>
        <w:tblOverlap w:val="never"/>
        <w:tblW w:w="1287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174"/>
        <w:gridCol w:w="11700"/>
      </w:tblGrid>
      <w:tr w14:paraId="6380B5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728" w:hRule="exact"/>
          <w:jc w:val="center"/>
        </w:trPr>
        <w:tc>
          <w:tcPr>
            <w:tcW w:w="12874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2A8D701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附件3</w:t>
            </w:r>
          </w:p>
          <w:p w14:paraId="4A6624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2024和2025年度市级保费补贴任务清单</w:t>
            </w:r>
          </w:p>
        </w:tc>
      </w:tr>
      <w:tr w14:paraId="7CF6B4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25" w:hRule="exact"/>
          <w:jc w:val="center"/>
        </w:trPr>
        <w:tc>
          <w:tcPr>
            <w:tcW w:w="1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2EFC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县（市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、区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）</w:t>
            </w:r>
          </w:p>
        </w:tc>
        <w:tc>
          <w:tcPr>
            <w:tcW w:w="1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718D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约束性任务</w:t>
            </w:r>
          </w:p>
        </w:tc>
      </w:tr>
      <w:tr w14:paraId="076E19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74" w:hRule="exact"/>
          <w:jc w:val="center"/>
        </w:trPr>
        <w:tc>
          <w:tcPr>
            <w:tcW w:w="1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07B7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福清</w:t>
            </w:r>
          </w:p>
        </w:tc>
        <w:tc>
          <w:tcPr>
            <w:tcW w:w="1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FC8F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种植险承保</w: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8399.768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亩，低温气象指数险承保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13989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亩，市级保费补贴资金合计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319.8624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万元。</w:t>
            </w:r>
          </w:p>
        </w:tc>
      </w:tr>
      <w:tr w14:paraId="748AFD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4" w:hRule="exact"/>
          <w:jc w:val="center"/>
        </w:trPr>
        <w:tc>
          <w:tcPr>
            <w:tcW w:w="1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25CD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连江</w:t>
            </w:r>
          </w:p>
        </w:tc>
        <w:tc>
          <w:tcPr>
            <w:tcW w:w="1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4E7F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种植险承保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26.4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亩，低温气象指数险承保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16738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亩，市级保费补贴资金合计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50.4674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万元。</w:t>
            </w:r>
          </w:p>
        </w:tc>
      </w:tr>
      <w:tr w14:paraId="475E33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6" w:hRule="exact"/>
          <w:jc w:val="center"/>
        </w:trPr>
        <w:tc>
          <w:tcPr>
            <w:tcW w:w="1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A62C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罗源</w:t>
            </w:r>
          </w:p>
        </w:tc>
        <w:tc>
          <w:tcPr>
            <w:tcW w:w="1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F9E0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种植险承保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96.76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亩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市级保费补贴资金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15.6545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万元。</w:t>
            </w:r>
          </w:p>
        </w:tc>
      </w:tr>
      <w:tr w14:paraId="0EF072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26" w:hRule="exact"/>
          <w:jc w:val="center"/>
        </w:trPr>
        <w:tc>
          <w:tcPr>
            <w:tcW w:w="1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6E5D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闽侯</w:t>
            </w:r>
          </w:p>
        </w:tc>
        <w:tc>
          <w:tcPr>
            <w:tcW w:w="1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098D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食用菌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险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承保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菇房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2600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万袋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，低温气象指数险承保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4643.41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亩，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种植险承保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2953.1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亩，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市级保费补贴资金合计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241.9795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万元。</w:t>
            </w:r>
          </w:p>
        </w:tc>
      </w:tr>
    </w:tbl>
    <w:p w14:paraId="3C896A76"/>
    <w:p w14:paraId="3CC2BD02">
      <w:pPr>
        <w:rPr>
          <w:rFonts w:hint="eastAsia"/>
          <w:lang w:val="en-US" w:eastAsia="zh-CN"/>
        </w:rPr>
      </w:pPr>
    </w:p>
    <w:sectPr>
      <w:pgSz w:w="16838" w:h="11906" w:orient="landscape"/>
      <w:pgMar w:top="1134" w:right="1440" w:bottom="1797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AndChars" w:linePitch="32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6C2A9B"/>
    <w:rsid w:val="01FF1944"/>
    <w:rsid w:val="03863D19"/>
    <w:rsid w:val="0391139D"/>
    <w:rsid w:val="03A47E58"/>
    <w:rsid w:val="04031349"/>
    <w:rsid w:val="04CC3288"/>
    <w:rsid w:val="05CD2E88"/>
    <w:rsid w:val="06466C91"/>
    <w:rsid w:val="06EE7033"/>
    <w:rsid w:val="08AE3259"/>
    <w:rsid w:val="091366B3"/>
    <w:rsid w:val="096251C0"/>
    <w:rsid w:val="0A1654CF"/>
    <w:rsid w:val="0A6F1988"/>
    <w:rsid w:val="0CC37E5C"/>
    <w:rsid w:val="0CDB75C0"/>
    <w:rsid w:val="0DDD0C71"/>
    <w:rsid w:val="0E1A42C6"/>
    <w:rsid w:val="0EC47810"/>
    <w:rsid w:val="0EFD1626"/>
    <w:rsid w:val="10121C8F"/>
    <w:rsid w:val="10EF7AAB"/>
    <w:rsid w:val="12CF247D"/>
    <w:rsid w:val="131D4DF1"/>
    <w:rsid w:val="13983A58"/>
    <w:rsid w:val="14A354AD"/>
    <w:rsid w:val="15CE64EF"/>
    <w:rsid w:val="160866F0"/>
    <w:rsid w:val="180B7097"/>
    <w:rsid w:val="195C008E"/>
    <w:rsid w:val="1B35576F"/>
    <w:rsid w:val="1DDB5C14"/>
    <w:rsid w:val="1E546F9F"/>
    <w:rsid w:val="210B2D19"/>
    <w:rsid w:val="22A07E26"/>
    <w:rsid w:val="232D00EE"/>
    <w:rsid w:val="23F060BC"/>
    <w:rsid w:val="251324E1"/>
    <w:rsid w:val="2598059B"/>
    <w:rsid w:val="259B7688"/>
    <w:rsid w:val="25AA7BA9"/>
    <w:rsid w:val="260F2324"/>
    <w:rsid w:val="26C76E37"/>
    <w:rsid w:val="2A9E7A78"/>
    <w:rsid w:val="2B4F44D0"/>
    <w:rsid w:val="2C0647F2"/>
    <w:rsid w:val="2ECC31A6"/>
    <w:rsid w:val="2F1E2D69"/>
    <w:rsid w:val="2F2319AD"/>
    <w:rsid w:val="30505576"/>
    <w:rsid w:val="312E69F9"/>
    <w:rsid w:val="331530B0"/>
    <w:rsid w:val="332035CF"/>
    <w:rsid w:val="3357352C"/>
    <w:rsid w:val="34BC51C4"/>
    <w:rsid w:val="36280565"/>
    <w:rsid w:val="37AC18B9"/>
    <w:rsid w:val="37E9284E"/>
    <w:rsid w:val="3C705D21"/>
    <w:rsid w:val="3E8D2C97"/>
    <w:rsid w:val="3EA23C8B"/>
    <w:rsid w:val="3F3B303D"/>
    <w:rsid w:val="3F4F526F"/>
    <w:rsid w:val="3FB37FD7"/>
    <w:rsid w:val="407101D4"/>
    <w:rsid w:val="41241C52"/>
    <w:rsid w:val="428665AA"/>
    <w:rsid w:val="42D27986"/>
    <w:rsid w:val="43891041"/>
    <w:rsid w:val="44726FEE"/>
    <w:rsid w:val="46183717"/>
    <w:rsid w:val="46D715B1"/>
    <w:rsid w:val="477311C3"/>
    <w:rsid w:val="482D4983"/>
    <w:rsid w:val="4BDE08CF"/>
    <w:rsid w:val="4DD06232"/>
    <w:rsid w:val="4DE72AE4"/>
    <w:rsid w:val="50886D5B"/>
    <w:rsid w:val="533F7199"/>
    <w:rsid w:val="539A0E17"/>
    <w:rsid w:val="56A53C0F"/>
    <w:rsid w:val="57302E3A"/>
    <w:rsid w:val="58515924"/>
    <w:rsid w:val="58602638"/>
    <w:rsid w:val="58A7164A"/>
    <w:rsid w:val="591D62BD"/>
    <w:rsid w:val="59575802"/>
    <w:rsid w:val="5B9F71AC"/>
    <w:rsid w:val="5C0522E2"/>
    <w:rsid w:val="5C896B60"/>
    <w:rsid w:val="5D2817A4"/>
    <w:rsid w:val="5F177D8F"/>
    <w:rsid w:val="5F1F4C26"/>
    <w:rsid w:val="5F70616B"/>
    <w:rsid w:val="61092100"/>
    <w:rsid w:val="61A80F16"/>
    <w:rsid w:val="62C32B30"/>
    <w:rsid w:val="635C625C"/>
    <w:rsid w:val="63A8187A"/>
    <w:rsid w:val="6400261C"/>
    <w:rsid w:val="657B0EF1"/>
    <w:rsid w:val="678D7A8B"/>
    <w:rsid w:val="67DE2D22"/>
    <w:rsid w:val="6A286BF4"/>
    <w:rsid w:val="6BFB08F9"/>
    <w:rsid w:val="6C9F540E"/>
    <w:rsid w:val="6DEE0B23"/>
    <w:rsid w:val="6F4A0E55"/>
    <w:rsid w:val="6FAB2B49"/>
    <w:rsid w:val="72F17506"/>
    <w:rsid w:val="74735E63"/>
    <w:rsid w:val="74B251F1"/>
    <w:rsid w:val="752172D2"/>
    <w:rsid w:val="764B4652"/>
    <w:rsid w:val="765B72CE"/>
    <w:rsid w:val="77BE3F4C"/>
    <w:rsid w:val="77C00F82"/>
    <w:rsid w:val="7A303B2F"/>
    <w:rsid w:val="7BB94D28"/>
    <w:rsid w:val="7CAF3511"/>
    <w:rsid w:val="7D904357"/>
    <w:rsid w:val="7DEA6564"/>
    <w:rsid w:val="7F120409"/>
    <w:rsid w:val="7FE23E0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next w:val="1"/>
    <w:qFormat/>
    <w:uiPriority w:val="0"/>
    <w:rPr>
      <w:sz w:val="18"/>
      <w:szCs w:val="18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Office_12.8.2.19315_F1E327BC-269C-435d-A152-05C5408002CA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lhd</dc:creator>
  <cp:lastModifiedBy>LS</cp:lastModifiedBy>
  <dcterms:modified xsi:type="dcterms:W3CDTF">2026-10-15T01:45:27Z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2052-12.8.2.19315</vt:lpwstr>
  </property>
  <property fmtid="{D5CDD505-2E9C-101B-9397-08002B2CF9AE}" pid="3" name="ICV">
    <vt:lpwstr>EBF1876B7C24402D887CC4A31A9F5DE8_13</vt:lpwstr>
  </property>
</Properties>
</file>