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35" w:tblpY="-14202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5"/>
        <w:gridCol w:w="660"/>
        <w:gridCol w:w="960"/>
        <w:gridCol w:w="1830"/>
        <w:gridCol w:w="1275"/>
        <w:gridCol w:w="1455"/>
        <w:gridCol w:w="1290"/>
        <w:gridCol w:w="282"/>
        <w:gridCol w:w="240"/>
        <w:gridCol w:w="873"/>
      </w:tblGrid>
      <w:tr w14:paraId="24ED5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73" w:type="dxa"/>
          <w:trHeight w:val="90" w:hRule="atLeast"/>
        </w:trPr>
        <w:tc>
          <w:tcPr>
            <w:tcW w:w="8127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890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75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附件1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 </w:t>
            </w:r>
          </w:p>
          <w:p w14:paraId="0D3D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1500" w:firstLineChars="500"/>
              <w:jc w:val="both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2024和2025年度市级保费补贴汇总表</w:t>
            </w:r>
          </w:p>
          <w:p w14:paraId="05C46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单位：万元、亩、万袋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67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ajorEastAsia" w:hAnsiTheme="majorEastAsia" w:eastAsiaTheme="majorEastAsia" w:cstheme="majorEastAsia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D0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97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0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县（市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、区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）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6D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94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险种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98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投保标的</w:t>
            </w:r>
          </w:p>
          <w:p w14:paraId="3780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2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保费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7C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市级补贴20%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8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拨付合计</w:t>
            </w:r>
          </w:p>
        </w:tc>
      </w:tr>
      <w:tr w14:paraId="1801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D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B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福清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7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人保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1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低温气象指数（果）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48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13989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64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223.824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60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44.7648</w:t>
            </w:r>
          </w:p>
        </w:tc>
        <w:tc>
          <w:tcPr>
            <w:tcW w:w="13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03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62.244</w:t>
            </w:r>
          </w:p>
        </w:tc>
      </w:tr>
      <w:tr w14:paraId="5B98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A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A3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45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77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种植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（菜）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4F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1455.96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B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87.39609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9E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17.479218</w:t>
            </w:r>
          </w:p>
        </w:tc>
        <w:tc>
          <w:tcPr>
            <w:tcW w:w="139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3F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D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79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CD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D4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国寿</w:t>
            </w:r>
          </w:p>
        </w:tc>
        <w:tc>
          <w:tcPr>
            <w:tcW w:w="183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1D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种植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（菜）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3B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2547.808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9A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498.17094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69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99.634188</w:t>
            </w:r>
          </w:p>
        </w:tc>
        <w:tc>
          <w:tcPr>
            <w:tcW w:w="139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85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99.6342</w:t>
            </w:r>
          </w:p>
        </w:tc>
      </w:tr>
      <w:tr w14:paraId="5472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5E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5D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7B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平安</w:t>
            </w:r>
          </w:p>
        </w:tc>
        <w:tc>
          <w:tcPr>
            <w:tcW w:w="183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20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种植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（菜）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2B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40" w:leftChars="0" w:right="0" w:rightChars="0" w:hanging="440" w:hanging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4396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789.921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DA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157.9842</w:t>
            </w:r>
          </w:p>
        </w:tc>
        <w:tc>
          <w:tcPr>
            <w:tcW w:w="139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5B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157.9842</w:t>
            </w:r>
          </w:p>
        </w:tc>
      </w:tr>
      <w:tr w14:paraId="7890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29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F0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A9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BA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F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2B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1599.31203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03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319.862406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E6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319.8624</w:t>
            </w:r>
          </w:p>
        </w:tc>
      </w:tr>
      <w:tr w14:paraId="29FD8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C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9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连江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D7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人保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D9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低温气象指数（茶）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6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16738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50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50.214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3A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50.214</w:t>
            </w:r>
          </w:p>
        </w:tc>
      </w:tr>
      <w:tr w14:paraId="6007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09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41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CC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D6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种植（水果24年）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BD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E8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1.2672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8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0.25344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E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0.2534</w:t>
            </w:r>
          </w:p>
        </w:tc>
      </w:tr>
      <w:tr w14:paraId="4EB3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3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4F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F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F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12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86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55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252.3372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8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50.46744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79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50.4674</w:t>
            </w:r>
          </w:p>
        </w:tc>
      </w:tr>
      <w:tr w14:paraId="63F0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3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0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B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罗源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0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国寿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4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440" w:firstLineChars="20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种植（菜）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A1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440" w:firstLineChars="200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96.76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8E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78.27273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15.654546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DB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15.6545</w:t>
            </w:r>
          </w:p>
        </w:tc>
      </w:tr>
      <w:tr w14:paraId="5C09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0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闽侯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7D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220" w:firstLineChars="100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2"/>
                <w:szCs w:val="22"/>
                <w:u w:val="none"/>
                <w:lang w:eastAsia="zh-CN"/>
              </w:rPr>
              <w:t>国寿</w:t>
            </w:r>
          </w:p>
          <w:p w14:paraId="5FB81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220" w:firstLineChars="100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213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种植（菜24年）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4D4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1568.38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F93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414.6553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B5D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82.93106</w:t>
            </w:r>
          </w:p>
        </w:tc>
        <w:tc>
          <w:tcPr>
            <w:tcW w:w="13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3F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219.6911</w:t>
            </w:r>
          </w:p>
        </w:tc>
      </w:tr>
      <w:tr w14:paraId="5A04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BF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95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7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E84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食用菌（24年）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0A2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665A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2C6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</w:t>
            </w:r>
          </w:p>
        </w:tc>
        <w:tc>
          <w:tcPr>
            <w:tcW w:w="13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E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39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A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12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FA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BEC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种植（菜）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A62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1384.76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144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382.0000715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054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76.4000143</w:t>
            </w:r>
          </w:p>
        </w:tc>
        <w:tc>
          <w:tcPr>
            <w:tcW w:w="13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E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2B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61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3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9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79A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B10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41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808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29.16</w:t>
            </w:r>
          </w:p>
        </w:tc>
        <w:tc>
          <w:tcPr>
            <w:tcW w:w="139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9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D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F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DB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A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太平洋   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3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低温气象指数（县、果、24年）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2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3445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A5C21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3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16.536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83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16.536</w:t>
            </w:r>
          </w:p>
        </w:tc>
      </w:tr>
      <w:tr w14:paraId="3D0D8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94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E0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1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6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低温气象指数（县、果、24年）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3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1198.41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1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28.76184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D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5.752368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2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5.7524</w:t>
            </w:r>
          </w:p>
        </w:tc>
      </w:tr>
      <w:tr w14:paraId="72FA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3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EB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6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42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6D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F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5C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1209.8972115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9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241.9794423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1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241.9795</w:t>
            </w:r>
          </w:p>
        </w:tc>
      </w:tr>
      <w:tr w14:paraId="2E7D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63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39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51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1E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09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12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3139.8191715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1B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627.9638343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1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627.9638</w:t>
            </w:r>
          </w:p>
        </w:tc>
      </w:tr>
    </w:tbl>
    <w:p w14:paraId="49ACBF0D">
      <w:pPr>
        <w:rPr>
          <w:rFonts w:hint="eastAsia" w:eastAsiaTheme="minorEastAsia"/>
          <w:lang w:val="en-US" w:eastAsia="zh-CN"/>
        </w:rPr>
      </w:pPr>
    </w:p>
    <w:p w14:paraId="064F6F37">
      <w:pPr>
        <w:pStyle w:val="2"/>
        <w:rPr>
          <w:rFonts w:hint="eastAsia" w:eastAsiaTheme="minorEastAsia"/>
          <w:lang w:val="en-US" w:eastAsia="zh-CN"/>
        </w:rPr>
      </w:pPr>
    </w:p>
    <w:p w14:paraId="21630AC4">
      <w:pPr>
        <w:rPr>
          <w:rFonts w:hint="eastAsia" w:eastAsiaTheme="minorEastAsia"/>
          <w:lang w:val="en-US" w:eastAsia="zh-CN"/>
        </w:rPr>
      </w:pPr>
    </w:p>
    <w:p w14:paraId="74A67E02">
      <w:pPr>
        <w:pStyle w:val="2"/>
        <w:rPr>
          <w:rFonts w:hint="eastAsia" w:eastAsiaTheme="minorEastAsia"/>
          <w:lang w:val="en-US" w:eastAsia="zh-CN"/>
        </w:rPr>
      </w:pPr>
    </w:p>
    <w:p w14:paraId="02275FAD">
      <w:pPr>
        <w:rPr>
          <w:rFonts w:hint="eastAsia" w:eastAsiaTheme="minorEastAsia"/>
          <w:lang w:val="en-US" w:eastAsia="zh-CN"/>
        </w:rPr>
      </w:pPr>
    </w:p>
    <w:p w14:paraId="08CAB5AA">
      <w:pPr>
        <w:pStyle w:val="2"/>
        <w:rPr>
          <w:rFonts w:hint="eastAsia" w:eastAsiaTheme="minorEastAsia"/>
          <w:lang w:val="en-US" w:eastAsia="zh-CN"/>
        </w:rPr>
      </w:pPr>
    </w:p>
    <w:p w14:paraId="0CB48715">
      <w:pPr>
        <w:rPr>
          <w:rFonts w:hint="eastAsia" w:eastAsiaTheme="minorEastAsia"/>
          <w:lang w:val="en-US" w:eastAsia="zh-CN"/>
        </w:rPr>
      </w:pPr>
    </w:p>
    <w:p w14:paraId="28B7464A">
      <w:pPr>
        <w:pStyle w:val="2"/>
        <w:rPr>
          <w:rFonts w:hint="eastAsia" w:eastAsiaTheme="minorEastAsia"/>
          <w:lang w:val="en-US" w:eastAsia="zh-CN"/>
        </w:rPr>
      </w:pPr>
    </w:p>
    <w:p w14:paraId="697B5CB6">
      <w:pPr>
        <w:rPr>
          <w:rFonts w:hint="eastAsia" w:eastAsiaTheme="minorEastAsia"/>
          <w:lang w:val="en-US" w:eastAsia="zh-CN"/>
        </w:rPr>
      </w:pPr>
    </w:p>
    <w:p w14:paraId="772730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4A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2026-10-15T01:43:40Z</dcterms:created>
  <dc:creator>Administrator</dc:creator>
  <cp:lastModifiedBy>LS</cp:lastModifiedBy>
  <dcterms:modified xsi:type="dcterms:W3CDTF">2026-10-15T01:43:54Z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8C6C289161B1475FAD04FDC888C485D8_12</vt:lpwstr>
  </property>
</Properties>
</file>